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6C" w:rsidRPr="00D8116C" w:rsidRDefault="00D8116C" w:rsidP="00D8116C">
      <w:pPr>
        <w:autoSpaceDE w:val="0"/>
        <w:autoSpaceDN w:val="0"/>
        <w:adjustRightInd w:val="0"/>
        <w:jc w:val="center"/>
        <w:rPr>
          <w:rFonts w:eastAsia="TimesNewRoman+1+1"/>
          <w:sz w:val="24"/>
          <w:szCs w:val="24"/>
        </w:rPr>
      </w:pPr>
      <w:bookmarkStart w:id="0" w:name="_GoBack"/>
      <w:bookmarkEnd w:id="0"/>
      <w:r w:rsidRPr="00D8116C">
        <w:rPr>
          <w:rFonts w:eastAsia="TimesNewRoman+1+1"/>
          <w:sz w:val="24"/>
          <w:szCs w:val="24"/>
        </w:rPr>
        <w:t>ΕΠΕΝΔΥΤΙΚΕΣ ΥΠΗΡΕΣΙΕΣ ΚΑΙ ΔΡΑΣΤΗΡΙΟΤΗΤΕΣ, ΠΑΡΕΠΟΜΕΝΕΣ ΥΠΗΡΕΣΙΕΣ ΚΑΙ ΧΡΗΜΑΤΟΠΙΣΤΩΤΙΚΑ ΜΕΣΑ</w:t>
      </w:r>
    </w:p>
    <w:p w:rsidR="00D8116C" w:rsidRPr="00D8116C" w:rsidRDefault="00D8116C" w:rsidP="00D8116C">
      <w:pPr>
        <w:spacing w:line="276" w:lineRule="auto"/>
        <w:ind w:right="-193"/>
        <w:jc w:val="center"/>
        <w:rPr>
          <w:color w:val="000000" w:themeColor="text1"/>
          <w:sz w:val="24"/>
          <w:szCs w:val="24"/>
        </w:rPr>
      </w:pPr>
      <w:r w:rsidRPr="00D8116C">
        <w:rPr>
          <w:rFonts w:eastAsia="TimesNewRoman+1+1"/>
          <w:sz w:val="24"/>
          <w:szCs w:val="24"/>
        </w:rPr>
        <w:t>ΤΟΥ Ν.</w:t>
      </w:r>
      <w:r w:rsidRPr="00D8116C">
        <w:rPr>
          <w:color w:val="000000" w:themeColor="text1"/>
          <w:sz w:val="24"/>
          <w:szCs w:val="24"/>
        </w:rPr>
        <w:t xml:space="preserve"> 4514/</w:t>
      </w:r>
      <w:r>
        <w:rPr>
          <w:color w:val="000000" w:themeColor="text1"/>
          <w:sz w:val="24"/>
          <w:szCs w:val="24"/>
        </w:rPr>
        <w:t>2018</w:t>
      </w:r>
    </w:p>
    <w:tbl>
      <w:tblPr>
        <w:tblpPr w:leftFromText="180" w:rightFromText="180" w:vertAnchor="text" w:horzAnchor="margin" w:tblpY="174"/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117"/>
        <w:gridCol w:w="651"/>
        <w:gridCol w:w="684"/>
        <w:gridCol w:w="651"/>
        <w:gridCol w:w="651"/>
        <w:gridCol w:w="661"/>
        <w:gridCol w:w="674"/>
        <w:gridCol w:w="702"/>
        <w:gridCol w:w="661"/>
        <w:gridCol w:w="854"/>
        <w:gridCol w:w="651"/>
        <w:gridCol w:w="656"/>
        <w:gridCol w:w="664"/>
        <w:gridCol w:w="651"/>
        <w:gridCol w:w="787"/>
        <w:gridCol w:w="759"/>
        <w:gridCol w:w="486"/>
      </w:tblGrid>
      <w:tr w:rsidR="00D8116C" w:rsidRPr="002E4307" w:rsidTr="00BA5A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vAlign w:val="center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  <w:gridSpan w:val="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5B0">
              <w:rPr>
                <w:b/>
                <w:color w:val="000000" w:themeColor="text1"/>
                <w:sz w:val="24"/>
                <w:szCs w:val="24"/>
              </w:rPr>
              <w:t>ΕΠΕΝΔΥΤΙΚΕΣ ΥΠΗΡΕΣΙΕΣ &amp; ΔΡΑΣΤΗΡΙΟΤΗΤΕΣ **</w:t>
            </w:r>
          </w:p>
        </w:tc>
        <w:tc>
          <w:tcPr>
            <w:tcW w:w="1808" w:type="pct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5B0">
              <w:rPr>
                <w:b/>
                <w:color w:val="000000" w:themeColor="text1"/>
                <w:sz w:val="24"/>
                <w:szCs w:val="24"/>
              </w:rPr>
              <w:t>ΠΑΡΕΠΟΜΕΝΕΣ ΥΠΗΡΕΣΙΕΣ ***</w:t>
            </w:r>
          </w:p>
        </w:tc>
      </w:tr>
      <w:tr w:rsidR="00D8116C" w:rsidRPr="002E4307" w:rsidTr="00BA5AB6"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16C" w:rsidRPr="008975B0" w:rsidRDefault="00D8116C" w:rsidP="00BA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975B0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3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right w:val="doub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left w:val="doub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8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5" w:type="pct"/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right w:val="single" w:sz="12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8116C" w:rsidRPr="002E4307" w:rsidTr="00BA5AB6"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D8116C" w:rsidRPr="008975B0" w:rsidRDefault="00D8116C" w:rsidP="00BA5AB6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5B0">
              <w:rPr>
                <w:b/>
                <w:color w:val="000000" w:themeColor="text1"/>
                <w:sz w:val="24"/>
                <w:szCs w:val="24"/>
              </w:rPr>
              <w:t>ΧΡΗΜΑΤΟΠΙΣΤΩΤΙΚΑ ΜΕΣΑ *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(6)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8116C" w:rsidRDefault="00D8116C" w:rsidP="00BA5AB6"/>
        </w:tc>
        <w:tc>
          <w:tcPr>
            <w:tcW w:w="266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8116C" w:rsidRDefault="00D8116C" w:rsidP="00BA5AB6"/>
        </w:tc>
        <w:tc>
          <w:tcPr>
            <w:tcW w:w="257" w:type="pct"/>
            <w:tcBorders>
              <w:bottom w:val="single" w:sz="4" w:space="0" w:color="auto"/>
            </w:tcBorders>
          </w:tcPr>
          <w:p w:rsidR="00D8116C" w:rsidRDefault="00D8116C" w:rsidP="00BA5AB6"/>
        </w:tc>
        <w:tc>
          <w:tcPr>
            <w:tcW w:w="262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bottom w:val="single" w:sz="4" w:space="0" w:color="auto"/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D8116C" w:rsidRDefault="00D8116C" w:rsidP="00BA5AB6"/>
        </w:tc>
        <w:tc>
          <w:tcPr>
            <w:tcW w:w="295" w:type="pct"/>
            <w:tcBorders>
              <w:bottom w:val="single" w:sz="4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bottom w:val="single" w:sz="4" w:space="0" w:color="auto"/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116C" w:rsidRPr="002E4307" w:rsidTr="00BA5AB6">
        <w:tc>
          <w:tcPr>
            <w:tcW w:w="35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66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Default="00D8116C" w:rsidP="00BA5AB6"/>
        </w:tc>
        <w:tc>
          <w:tcPr>
            <w:tcW w:w="257" w:type="pct"/>
          </w:tcPr>
          <w:p w:rsidR="00D8116C" w:rsidRDefault="00D8116C" w:rsidP="00BA5AB6"/>
        </w:tc>
        <w:tc>
          <w:tcPr>
            <w:tcW w:w="262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3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</w:tcPr>
          <w:p w:rsidR="00D8116C" w:rsidRDefault="00D8116C" w:rsidP="00BA5AB6"/>
        </w:tc>
        <w:tc>
          <w:tcPr>
            <w:tcW w:w="295" w:type="pct"/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8116C" w:rsidRPr="002E4307" w:rsidTr="00BA5AB6"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5B0">
              <w:rPr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D8116C" w:rsidRDefault="00D8116C" w:rsidP="00BA5AB6"/>
        </w:tc>
        <w:tc>
          <w:tcPr>
            <w:tcW w:w="266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D8116C" w:rsidRDefault="00D8116C" w:rsidP="00BA5AB6"/>
        </w:tc>
        <w:tc>
          <w:tcPr>
            <w:tcW w:w="257" w:type="pct"/>
            <w:tcBorders>
              <w:bottom w:val="single" w:sz="12" w:space="0" w:color="auto"/>
            </w:tcBorders>
          </w:tcPr>
          <w:p w:rsidR="00D8116C" w:rsidRDefault="00D8116C" w:rsidP="00BA5AB6"/>
        </w:tc>
        <w:tc>
          <w:tcPr>
            <w:tcW w:w="262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32" w:type="pct"/>
            <w:tcBorders>
              <w:bottom w:val="single" w:sz="12" w:space="0" w:color="auto"/>
              <w:right w:val="double" w:sz="4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  <w:tcBorders>
              <w:left w:val="double" w:sz="4" w:space="0" w:color="auto"/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12" w:space="0" w:color="auto"/>
            </w:tcBorders>
          </w:tcPr>
          <w:p w:rsidR="00D8116C" w:rsidRDefault="00D8116C" w:rsidP="00BA5AB6"/>
        </w:tc>
        <w:tc>
          <w:tcPr>
            <w:tcW w:w="295" w:type="pct"/>
            <w:tcBorders>
              <w:bottom w:val="single" w:sz="12" w:space="0" w:color="auto"/>
            </w:tcBorders>
          </w:tcPr>
          <w:p w:rsidR="00D8116C" w:rsidRPr="008975B0" w:rsidRDefault="00D8116C" w:rsidP="00BA5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" w:type="pct"/>
            <w:tcBorders>
              <w:bottom w:val="single" w:sz="12" w:space="0" w:color="auto"/>
              <w:right w:val="single" w:sz="12" w:space="0" w:color="auto"/>
            </w:tcBorders>
          </w:tcPr>
          <w:p w:rsidR="00D8116C" w:rsidRPr="008975B0" w:rsidRDefault="00D8116C" w:rsidP="00BA5AB6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D8116C" w:rsidRPr="008975B0" w:rsidRDefault="00D8116C" w:rsidP="00D8116C">
      <w:pPr>
        <w:jc w:val="both"/>
        <w:rPr>
          <w:color w:val="000000" w:themeColor="text1"/>
          <w:sz w:val="24"/>
          <w:szCs w:val="24"/>
        </w:rPr>
      </w:pPr>
    </w:p>
    <w:p w:rsidR="00D8116C" w:rsidRPr="008975B0" w:rsidRDefault="00D8116C" w:rsidP="00D8116C">
      <w:pPr>
        <w:jc w:val="both"/>
        <w:rPr>
          <w:color w:val="000000" w:themeColor="text1"/>
          <w:sz w:val="24"/>
          <w:szCs w:val="24"/>
        </w:rPr>
      </w:pPr>
    </w:p>
    <w:p w:rsidR="00D8116C" w:rsidRPr="008975B0" w:rsidRDefault="00D8116C" w:rsidP="00D8116C">
      <w:pPr>
        <w:jc w:val="both"/>
        <w:rPr>
          <w:color w:val="000000" w:themeColor="text1"/>
          <w:sz w:val="24"/>
          <w:szCs w:val="24"/>
        </w:rPr>
      </w:pPr>
    </w:p>
    <w:p w:rsidR="00D8116C" w:rsidRPr="008975B0" w:rsidRDefault="00D8116C" w:rsidP="00D8116C">
      <w:pPr>
        <w:rPr>
          <w:color w:val="000000" w:themeColor="text1"/>
          <w:sz w:val="24"/>
          <w:szCs w:val="24"/>
        </w:rPr>
      </w:pPr>
    </w:p>
    <w:p w:rsidR="00B005BD" w:rsidRDefault="00B005BD" w:rsidP="00D8116C">
      <w:pPr>
        <w:jc w:val="both"/>
        <w:rPr>
          <w:i/>
          <w:color w:val="000000" w:themeColor="text1"/>
          <w:sz w:val="24"/>
          <w:szCs w:val="24"/>
        </w:rPr>
      </w:pPr>
    </w:p>
    <w:p w:rsidR="00B005BD" w:rsidRDefault="00B005BD" w:rsidP="00D8116C">
      <w:pPr>
        <w:jc w:val="both"/>
        <w:rPr>
          <w:i/>
          <w:color w:val="000000" w:themeColor="text1"/>
          <w:sz w:val="24"/>
          <w:szCs w:val="24"/>
        </w:rPr>
      </w:pPr>
    </w:p>
    <w:p w:rsidR="00B005BD" w:rsidRDefault="00B005BD" w:rsidP="00D8116C">
      <w:pPr>
        <w:jc w:val="both"/>
        <w:rPr>
          <w:i/>
          <w:color w:val="000000" w:themeColor="text1"/>
          <w:sz w:val="24"/>
          <w:szCs w:val="24"/>
        </w:rPr>
      </w:pPr>
    </w:p>
    <w:p w:rsidR="00B005BD" w:rsidRDefault="00B005BD" w:rsidP="00D8116C">
      <w:pPr>
        <w:jc w:val="both"/>
        <w:rPr>
          <w:i/>
          <w:color w:val="000000" w:themeColor="text1"/>
          <w:sz w:val="24"/>
          <w:szCs w:val="24"/>
        </w:rPr>
      </w:pPr>
    </w:p>
    <w:p w:rsidR="00D8116C" w:rsidRPr="008975B0" w:rsidRDefault="00D8116C" w:rsidP="00D8116C">
      <w:pPr>
        <w:jc w:val="both"/>
        <w:rPr>
          <w:i/>
          <w:color w:val="000000" w:themeColor="text1"/>
          <w:sz w:val="24"/>
          <w:szCs w:val="24"/>
        </w:rPr>
      </w:pPr>
      <w:r w:rsidRPr="008975B0">
        <w:rPr>
          <w:i/>
          <w:color w:val="000000" w:themeColor="text1"/>
          <w:sz w:val="24"/>
          <w:szCs w:val="24"/>
        </w:rPr>
        <w:t>*Χρηματοπιστωτικά μέσα σύμφωνα με το τμήμα Γ του παραρτήματος Ι του 4514)/2018</w:t>
      </w:r>
    </w:p>
    <w:p w:rsidR="00D8116C" w:rsidRPr="008975B0" w:rsidRDefault="00D8116C" w:rsidP="00D8116C">
      <w:pPr>
        <w:jc w:val="both"/>
        <w:rPr>
          <w:i/>
          <w:color w:val="000000" w:themeColor="text1"/>
          <w:sz w:val="24"/>
          <w:szCs w:val="24"/>
        </w:rPr>
      </w:pPr>
      <w:r w:rsidRPr="008975B0">
        <w:rPr>
          <w:i/>
          <w:color w:val="000000" w:themeColor="text1"/>
          <w:sz w:val="24"/>
          <w:szCs w:val="24"/>
        </w:rPr>
        <w:t>** Επενδυτικές υπηρεσίες &amp; δραστηριότητες σύμφωνα με το τμήμα Α του παραρτήματος Ι του 4514)/2018</w:t>
      </w:r>
    </w:p>
    <w:p w:rsidR="00D8116C" w:rsidRPr="008975B0" w:rsidRDefault="00D8116C" w:rsidP="00D8116C">
      <w:pPr>
        <w:jc w:val="both"/>
        <w:rPr>
          <w:i/>
          <w:color w:val="000000" w:themeColor="text1"/>
          <w:sz w:val="24"/>
          <w:szCs w:val="24"/>
        </w:rPr>
      </w:pPr>
      <w:r w:rsidRPr="008975B0">
        <w:rPr>
          <w:i/>
          <w:color w:val="000000" w:themeColor="text1"/>
          <w:sz w:val="24"/>
          <w:szCs w:val="24"/>
        </w:rPr>
        <w:t>*** Παρεπόμενες υπηρεσίες σύμφωνα με το τμήμα Β του παραρτήματος Ι  4514)/2018</w:t>
      </w:r>
    </w:p>
    <w:p w:rsidR="00C72A18" w:rsidRDefault="00E4216E"/>
    <w:sectPr w:rsidR="00C72A18" w:rsidSect="00D8116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6C"/>
    <w:rsid w:val="00157471"/>
    <w:rsid w:val="00194FA7"/>
    <w:rsid w:val="00B005BD"/>
    <w:rsid w:val="00D8116C"/>
    <w:rsid w:val="00E4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6EC1-E31B-494C-937E-D9D4A73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Bakalis Efstathios</dc:creator>
  <cp:keywords/>
  <dc:description/>
  <cp:lastModifiedBy>Stavropoulou Melina</cp:lastModifiedBy>
  <cp:revision>2</cp:revision>
  <dcterms:created xsi:type="dcterms:W3CDTF">2024-01-17T15:46:00Z</dcterms:created>
  <dcterms:modified xsi:type="dcterms:W3CDTF">2024-01-17T15:46:00Z</dcterms:modified>
</cp:coreProperties>
</file>